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6"/>
          <w:szCs w:val="36"/>
        </w:rPr>
      </w:pPr>
      <w:r>
        <w:rPr>
          <w:rFonts w:hint="eastAsia" w:ascii="黑体" w:hAnsi="楷体_GB2312" w:eastAsia="黑体" w:cs="楷体_GB2312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年开放型经济与流通产业发展专项资金（展位费补贴）申请表</w:t>
      </w:r>
    </w:p>
    <w:p>
      <w:pPr>
        <w:spacing w:line="640" w:lineRule="exact"/>
        <w:jc w:val="center"/>
        <w:rPr>
          <w:rFonts w:hint="eastAsia" w:ascii="仿宋_GB2312" w:hAnsi="楷体" w:eastAsia="仿宋_GB2312" w:cs="楷体"/>
          <w:sz w:val="32"/>
          <w:szCs w:val="32"/>
        </w:rPr>
      </w:pPr>
    </w:p>
    <w:p>
      <w:pPr>
        <w:spacing w:line="420" w:lineRule="exact"/>
        <w:jc w:val="left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申报日期：     年　　月　　日</w:t>
      </w:r>
    </w:p>
    <w:p>
      <w:pPr>
        <w:spacing w:line="420" w:lineRule="exact"/>
        <w:jc w:val="left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区县市商务部门（盖章）：</w:t>
      </w:r>
      <w:r>
        <w:rPr>
          <w:rFonts w:ascii="仿宋_GB2312" w:hAnsi="楷体" w:eastAsia="仿宋_GB2312" w:cs="楷体"/>
          <w:sz w:val="32"/>
          <w:szCs w:val="32"/>
        </w:rPr>
        <w:t xml:space="preserve">          </w:t>
      </w:r>
      <w:r>
        <w:rPr>
          <w:rFonts w:hint="eastAsia" w:ascii="仿宋_GB2312" w:hAnsi="楷体" w:eastAsia="仿宋_GB2312" w:cs="楷体"/>
          <w:sz w:val="32"/>
          <w:szCs w:val="32"/>
        </w:rPr>
        <w:t xml:space="preserve">  </w:t>
      </w:r>
      <w:r>
        <w:rPr>
          <w:rFonts w:ascii="仿宋_GB2312" w:hAnsi="楷体" w:eastAsia="仿宋_GB2312" w:cs="楷体"/>
          <w:sz w:val="32"/>
          <w:szCs w:val="32"/>
        </w:rPr>
        <w:t xml:space="preserve">            </w:t>
      </w:r>
      <w:r>
        <w:rPr>
          <w:rFonts w:hint="eastAsia" w:ascii="仿宋_GB2312" w:hAnsi="楷体" w:eastAsia="仿宋_GB2312" w:cs="楷体"/>
          <w:sz w:val="32"/>
          <w:szCs w:val="32"/>
        </w:rPr>
        <w:t>区县市财政部门（盖章）：</w:t>
      </w:r>
    </w:p>
    <w:p>
      <w:pPr>
        <w:spacing w:line="420" w:lineRule="exact"/>
        <w:jc w:val="left"/>
        <w:rPr>
          <w:rFonts w:hint="eastAsia" w:ascii="仿宋_GB2312" w:hAnsi="楷体" w:eastAsia="仿宋_GB2312" w:cs="楷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275"/>
        <w:gridCol w:w="2009"/>
        <w:gridCol w:w="1695"/>
        <w:gridCol w:w="1666"/>
        <w:gridCol w:w="20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参展企业名称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企业联系人及电话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参加展会名称</w:t>
            </w:r>
          </w:p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(中文全称)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办展所在国家(地区)及城市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展会起止日期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企业提供有票据为凭证的展位费金额(单位:元)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核实的申报展位费补贴金额</w:t>
            </w:r>
          </w:p>
          <w:p>
            <w:pPr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该企业小计核实的申报展位费补贴金额(单位:元)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该企业小计核实的申报展位费补贴金额(单位:元)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96" w:type="dxa"/>
            <w:gridSpan w:val="6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区县市合计核实的申报展位费补贴金额(单位:元)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kern w:val="0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701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0B616E8F"/>
    <w:rsid w:val="0B6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2022-06-23T23:27:00Z</dcterms:created>
  <dc:creator>陈建才</dc:creator>
  <cp:lastModifiedBy>陈建才</cp:lastModifiedBy>
  <dcterms:modified xsi:type="dcterms:W3CDTF">2022-06-23T23:27:58Z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5D0A9545E1B6447F9FC948677C64BCED</vt:lpwstr>
  </property>
</Properties>
</file>