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eastAsia="黑体"/>
          <w:sz w:val="32"/>
          <w:szCs w:val="32"/>
          <w:lang w:val="en-US"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eastAsia="方正小标宋简体"/>
          <w:bCs/>
          <w:sz w:val="36"/>
          <w:szCs w:val="36"/>
        </w:rPr>
      </w:pPr>
      <w:bookmarkStart w:id="0" w:name="_GoBack"/>
      <w:r>
        <w:rPr>
          <w:rFonts w:eastAsia="方正小标宋简体"/>
          <w:bCs/>
          <w:sz w:val="44"/>
          <w:szCs w:val="44"/>
        </w:rPr>
        <w:t>申报材料真实性承诺书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我公司（单位）郑重承诺：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公司（单位）遵守国家有关法律、法规、规章的规定，诚信经营、依法纳税，无重大违法违规的不良记录。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本次提交的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申报材料内容及相关证明材料真实有效。若有弄虚作假，我公司（单位）自愿承担由此造成的一切法律责任，并且3年内不得再次申报。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申报企业（单位）：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（加盖公章）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法  定 代 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人：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（签    章）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日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期：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1ODBkOWJmMTEwNzk5MmI0YTA1YjBmMzg1NGE4YmMifQ=="/>
  </w:docVars>
  <w:rsids>
    <w:rsidRoot w:val="497E7A29"/>
    <w:rsid w:val="42336996"/>
    <w:rsid w:val="497E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widowControl w:val="0"/>
      <w:spacing w:after="12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3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124</Words>
  <Characters>133</Characters>
  <Lines>0</Lines>
  <Paragraphs>0</Paragraphs>
  <TotalTime>1</TotalTime>
  <ScaleCrop>false</ScaleCrop>
  <LinksUpToDate>false</LinksUpToDate>
  <CharactersWithSpaces>133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2022-12-06T07:02:00Z</dcterms:created>
  <dc:creator>陈建才</dc:creator>
  <cp:lastModifiedBy>陈建才</cp:lastModifiedBy>
  <dcterms:modified xsi:type="dcterms:W3CDTF">2022-12-06T07:03:39Z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0F2BD037246C4B08AD21DE74300085E9</vt:lpwstr>
  </property>
</Properties>
</file>